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4A" w:rsidRPr="00B93127" w:rsidRDefault="00B93127" w:rsidP="00B9312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b/>
          <w:bCs/>
          <w:color w:val="000000"/>
          <w:sz w:val="28"/>
          <w:szCs w:val="28"/>
        </w:rPr>
        <w:t>ЧЕРЕМХОВО</w:t>
      </w:r>
    </w:p>
    <w:p w:rsidR="00D46D4A" w:rsidRPr="00B93127" w:rsidRDefault="00D46D4A" w:rsidP="00B9312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>В физкультурное движение вовлечено 73 предприятия, учреждения и организации. Совместно с Иркутским региональным объединением «Юность России» на территории нашего города проведены региональные соревнования среди учащейся молодежи по волейболу, настольному теннису, мини-футболу.</w:t>
      </w:r>
    </w:p>
    <w:p w:rsidR="00D46D4A" w:rsidRPr="00B93127" w:rsidRDefault="00D46D4A" w:rsidP="00B9312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 xml:space="preserve">Проведенный капитальные ремонты стадиона «Шахтер» и физкультурно-оздоровительного комплекса «Центр детского спорта» позволили значительно расширить количество проводимых соревнований на высоком уровне. Продолжается работа по развитию дворовых игр и созданию клубов по месту жительства. Построенный хоккейный корт в районе школы №4, спортивные площадки в поселке </w:t>
      </w:r>
      <w:proofErr w:type="spellStart"/>
      <w:r w:rsidRPr="00B93127">
        <w:rPr>
          <w:color w:val="000000"/>
          <w:sz w:val="28"/>
          <w:szCs w:val="28"/>
        </w:rPr>
        <w:t>Гришево</w:t>
      </w:r>
      <w:proofErr w:type="spellEnd"/>
      <w:r w:rsidRPr="00B93127">
        <w:rPr>
          <w:color w:val="000000"/>
          <w:sz w:val="28"/>
          <w:szCs w:val="28"/>
        </w:rPr>
        <w:t xml:space="preserve">, в районе Каркаса, являются ярким примером </w:t>
      </w:r>
      <w:proofErr w:type="spellStart"/>
      <w:r w:rsidRPr="00B93127">
        <w:rPr>
          <w:color w:val="000000"/>
          <w:sz w:val="28"/>
          <w:szCs w:val="28"/>
        </w:rPr>
        <w:t>востребованности</w:t>
      </w:r>
      <w:proofErr w:type="spellEnd"/>
      <w:r w:rsidRPr="00B93127">
        <w:rPr>
          <w:color w:val="000000"/>
          <w:sz w:val="28"/>
          <w:szCs w:val="28"/>
        </w:rPr>
        <w:t xml:space="preserve"> у населения в спортивных сооружениях общей доступности. В течение года прошло пять футбольных турниров с участием соседних муниципальных образований. Проведены такие массовые мероприятия, как «Кросс Наций», «Вечернее Черемхово», «Лыжня Мэра», «Рождественский кубок по мини-футболу», открытый турнир по волейболу, областные соревнования по мотокроссу. Всего по направлению физическая культура и спорт в городе проведено более 150 спортивно-массовых мероприятий. Внедряются соревнования по сдаче норм ГТО. Общая численность занимающихся физической культурой и спортом в 2014 году составила 10514 человек, это 22% от числа жителей нашего города. В 2013 году данный показатель был значительно ниже и составлял 14%. Желающих заниматься физической культурой и спортом значительно увеличилось к предыдущему периоду на 30-40%.</w:t>
      </w:r>
    </w:p>
    <w:p w:rsidR="00D46D4A" w:rsidRPr="00B93127" w:rsidRDefault="00D46D4A" w:rsidP="00B9312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>В течение года подготовлено 13 кандидатов в мастера спорта, 26 перворазрядников и 1730 спортсменов массовых разрядов.</w:t>
      </w:r>
    </w:p>
    <w:p w:rsidR="00D46D4A" w:rsidRPr="00B93127" w:rsidRDefault="00D46D4A" w:rsidP="00B9312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93127">
        <w:rPr>
          <w:color w:val="000000"/>
          <w:sz w:val="28"/>
          <w:szCs w:val="28"/>
        </w:rPr>
        <w:t xml:space="preserve">Реализация муниципальной программы «Развитие физической культуры и спорта в городе Черемхово» на 2013 – 2015 гг., участие в областной программе «Развитие физической культуры и спорта в Иркутской области», подпрограмме «Развитие системы отдыха и оздоровления детей в Иркутской области» на 2014-2018 гг., все это в комплексе позволило привлечь в развитие физической культуры и спорта, в ремонт базы отдыха «Молодежная» в урочище </w:t>
      </w:r>
      <w:proofErr w:type="spellStart"/>
      <w:r w:rsidRPr="00B93127">
        <w:rPr>
          <w:color w:val="000000"/>
          <w:sz w:val="28"/>
          <w:szCs w:val="28"/>
        </w:rPr>
        <w:t>Федяево</w:t>
      </w:r>
      <w:proofErr w:type="spellEnd"/>
      <w:proofErr w:type="gramEnd"/>
      <w:r w:rsidRPr="00B93127">
        <w:rPr>
          <w:color w:val="000000"/>
          <w:sz w:val="28"/>
          <w:szCs w:val="28"/>
        </w:rPr>
        <w:t xml:space="preserve"> и наконец в строительство нового плавательного бассейна более 20 млн. рублей из областного бюджета, 1,5 млн</w:t>
      </w:r>
      <w:proofErr w:type="gramStart"/>
      <w:r w:rsidRPr="00B93127">
        <w:rPr>
          <w:color w:val="000000"/>
          <w:sz w:val="28"/>
          <w:szCs w:val="28"/>
        </w:rPr>
        <w:t>.р</w:t>
      </w:r>
      <w:proofErr w:type="gramEnd"/>
      <w:r w:rsidRPr="00B93127">
        <w:rPr>
          <w:color w:val="000000"/>
          <w:sz w:val="28"/>
          <w:szCs w:val="28"/>
        </w:rPr>
        <w:t>ублей из местного бюджета.</w:t>
      </w:r>
    </w:p>
    <w:p w:rsidR="00D46D4A" w:rsidRPr="00B93127" w:rsidRDefault="00D46D4A" w:rsidP="00B9312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>В рамках реализации проекта «Народные инициативы» на футбольном поле школы №1 уложено искусственное покрытие, выполнены все технологические работы по обустройству дренажа от естественных осадков. Стоимость работ составила более 1 млн</w:t>
      </w:r>
      <w:proofErr w:type="gramStart"/>
      <w:r w:rsidRPr="00B93127">
        <w:rPr>
          <w:color w:val="000000"/>
          <w:sz w:val="28"/>
          <w:szCs w:val="28"/>
        </w:rPr>
        <w:t>.р</w:t>
      </w:r>
      <w:proofErr w:type="gramEnd"/>
      <w:r w:rsidRPr="00B93127">
        <w:rPr>
          <w:color w:val="000000"/>
          <w:sz w:val="28"/>
          <w:szCs w:val="28"/>
        </w:rPr>
        <w:t>ублей.</w:t>
      </w:r>
    </w:p>
    <w:p w:rsidR="00D46D4A" w:rsidRPr="00B93127" w:rsidRDefault="00D46D4A" w:rsidP="00B9312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>Спортивные секции были укомплектованы спортивной формой на сумму 110 тысяч рублей, поступил боксерский ринг стоимостью 197 тысяч рублей, тренажеры, мячи, боксерские перчатки. Приобретено коньков, лыж на сумму 130 тысяч рублей.</w:t>
      </w:r>
    </w:p>
    <w:p w:rsidR="00D46D4A" w:rsidRPr="00B93127" w:rsidRDefault="00D46D4A" w:rsidP="00B9312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>На проведение спортивно-массовых мероприятий израсходовано 494,9 тысяч рублей, на командирование спортсменов для участия в соревнованиях в других муниципальных образованиях и субъектах страны оплачено 241 тысяча рублей.</w:t>
      </w:r>
    </w:p>
    <w:p w:rsidR="00D46D4A" w:rsidRPr="00B93127" w:rsidRDefault="00D46D4A" w:rsidP="00B9312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>Строительство плавательного бассейна общей стоимостью более 90 млн</w:t>
      </w:r>
      <w:proofErr w:type="gramStart"/>
      <w:r w:rsidRPr="00B93127">
        <w:rPr>
          <w:color w:val="000000"/>
          <w:sz w:val="28"/>
          <w:szCs w:val="28"/>
        </w:rPr>
        <w:t>.р</w:t>
      </w:r>
      <w:proofErr w:type="gramEnd"/>
      <w:r w:rsidRPr="00B93127">
        <w:rPr>
          <w:color w:val="000000"/>
          <w:sz w:val="28"/>
          <w:szCs w:val="28"/>
        </w:rPr>
        <w:t>ублей расширит перечень услуг для населения города по водным видам спорта. Введение в эксплуатацию такого спортивного объекта позволит в свою очередь ещё увеличить численность жителей, зани</w:t>
      </w:r>
      <w:r w:rsidR="00B93127">
        <w:rPr>
          <w:color w:val="000000"/>
          <w:sz w:val="28"/>
          <w:szCs w:val="28"/>
        </w:rPr>
        <w:t>мающихся физической культурой.</w:t>
      </w:r>
    </w:p>
    <w:p w:rsidR="00D46D4A" w:rsidRPr="00B93127" w:rsidRDefault="00D46D4A" w:rsidP="00B9312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lastRenderedPageBreak/>
        <w:t xml:space="preserve">Поддержка и создание условий для занятий физической культурой </w:t>
      </w:r>
      <w:proofErr w:type="spellStart"/>
      <w:r w:rsidRPr="00B93127">
        <w:rPr>
          <w:color w:val="000000"/>
          <w:sz w:val="28"/>
          <w:szCs w:val="28"/>
        </w:rPr>
        <w:t>маломобильных</w:t>
      </w:r>
      <w:proofErr w:type="spellEnd"/>
      <w:r w:rsidRPr="00B93127">
        <w:rPr>
          <w:color w:val="000000"/>
          <w:sz w:val="28"/>
          <w:szCs w:val="28"/>
        </w:rPr>
        <w:t xml:space="preserve"> групп населения реализована через обустройство пандусов на спортивных объектах, предоставление транспорта, а так же проведение спартакиад среди лиц старшего поколения. Наши ветераны являются постоянными участниками областных спартакиад, более того в 2014 году в соревнованиях по сдаче норм ГТО в </w:t>
      </w:r>
      <w:proofErr w:type="gramStart"/>
      <w:r w:rsidRPr="00B93127">
        <w:rPr>
          <w:color w:val="000000"/>
          <w:sz w:val="28"/>
          <w:szCs w:val="28"/>
        </w:rPr>
        <w:t>г</w:t>
      </w:r>
      <w:proofErr w:type="gramEnd"/>
      <w:r w:rsidRPr="00B93127">
        <w:rPr>
          <w:color w:val="000000"/>
          <w:sz w:val="28"/>
          <w:szCs w:val="28"/>
        </w:rPr>
        <w:t xml:space="preserve">. </w:t>
      </w:r>
      <w:proofErr w:type="spellStart"/>
      <w:r w:rsidRPr="00B93127">
        <w:rPr>
          <w:color w:val="000000"/>
          <w:sz w:val="28"/>
          <w:szCs w:val="28"/>
        </w:rPr>
        <w:t>Ангарске</w:t>
      </w:r>
      <w:proofErr w:type="spellEnd"/>
      <w:r w:rsidRPr="00B93127">
        <w:rPr>
          <w:color w:val="000000"/>
          <w:sz w:val="28"/>
          <w:szCs w:val="28"/>
        </w:rPr>
        <w:t xml:space="preserve"> заняли первое место.</w:t>
      </w:r>
    </w:p>
    <w:p w:rsidR="00D46D4A" w:rsidRPr="00B93127" w:rsidRDefault="00D46D4A" w:rsidP="00B93127">
      <w:pPr>
        <w:pStyle w:val="aa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>Активно развиваются такие направления, как фитнес, возрождается баскетбол - пришел тренер, проводятся соревнования. На лыжной базе активисты спорта объединились в группы по направлению «Скандинавская ходьба». Проходит омоложение футбольной команды «Шахтер» за счет перспективных воспитанников местной школы футбола. В Чемпионате Иркутской области 2014 года команда заняла 4 место, показав свой потенциал на предстоящий турнир. Активная поддержка болельщиков и подготовка спортсменов будет главным помощником для команды в текущем году.</w:t>
      </w:r>
    </w:p>
    <w:p w:rsidR="00D46D4A" w:rsidRPr="00B93127" w:rsidRDefault="00D46D4A" w:rsidP="00B93127">
      <w:pPr>
        <w:pStyle w:val="p1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>Из наиболее значительных событий в рамках работы отдела по физической культуре, спорту и молодежной политике можно отметить такие как:</w:t>
      </w:r>
    </w:p>
    <w:p w:rsidR="00D46D4A" w:rsidRPr="00B93127" w:rsidRDefault="00D46D4A" w:rsidP="00B93127">
      <w:pPr>
        <w:pStyle w:val="p1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>-строительство бассейна, для этих целей из областного бюджета было получено более 15 млн. рублей;</w:t>
      </w:r>
    </w:p>
    <w:p w:rsidR="00D46D4A" w:rsidRPr="00B93127" w:rsidRDefault="00D46D4A" w:rsidP="00B93127">
      <w:pPr>
        <w:pStyle w:val="p1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 xml:space="preserve">-проведен ремонт пищеблока на базе отдыха </w:t>
      </w:r>
      <w:proofErr w:type="spellStart"/>
      <w:r w:rsidRPr="00B93127">
        <w:rPr>
          <w:color w:val="000000"/>
          <w:sz w:val="28"/>
          <w:szCs w:val="28"/>
        </w:rPr>
        <w:t>Федяево</w:t>
      </w:r>
      <w:proofErr w:type="spellEnd"/>
      <w:r w:rsidRPr="00B93127">
        <w:rPr>
          <w:color w:val="000000"/>
          <w:sz w:val="28"/>
          <w:szCs w:val="28"/>
        </w:rPr>
        <w:t>, стоимость работ составила – 2 млн. 170 тыс. рублей;</w:t>
      </w:r>
    </w:p>
    <w:p w:rsidR="00D46D4A" w:rsidRPr="00B93127" w:rsidRDefault="00D46D4A" w:rsidP="00B93127">
      <w:pPr>
        <w:pStyle w:val="p1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 xml:space="preserve">-на условиях </w:t>
      </w:r>
      <w:proofErr w:type="spellStart"/>
      <w:r w:rsidRPr="00B93127">
        <w:rPr>
          <w:color w:val="000000"/>
          <w:sz w:val="28"/>
          <w:szCs w:val="28"/>
        </w:rPr>
        <w:t>софинансирования</w:t>
      </w:r>
      <w:proofErr w:type="spellEnd"/>
      <w:r w:rsidRPr="00B93127">
        <w:rPr>
          <w:color w:val="000000"/>
          <w:sz w:val="28"/>
          <w:szCs w:val="28"/>
        </w:rPr>
        <w:t xml:space="preserve"> по проекту «Народные инициативы» проведена укладка искусственного футбольного поля на территории «МБОУ СОШ №1», стоимость работ составила – 2 млн. 015 тыс. рублей.</w:t>
      </w:r>
    </w:p>
    <w:p w:rsidR="00D46D4A" w:rsidRPr="00B93127" w:rsidRDefault="00D46D4A" w:rsidP="00B93127">
      <w:pPr>
        <w:pStyle w:val="p1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>- после завершения ремонтных работ стадиона «Шахтер», которые составили 11 млн. рублей, 24 апреля 2014 года сдан в эксплуатацию физкультурно-оздоровительный комплекс «Центр детского спорта», сумма ремонтных работ которого составила 7 млн. рублей из внебюджетных источников. Более того, данный объект был выкуплен из частной собственности и стал муниципальным. Для этих целей выделено 20 млн. рублей;</w:t>
      </w:r>
    </w:p>
    <w:p w:rsidR="00D46D4A" w:rsidRPr="00B93127" w:rsidRDefault="00D46D4A" w:rsidP="00B93127">
      <w:pPr>
        <w:pStyle w:val="p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>- в нашем городе проживает более 12 тысяч молодых людей в возрасте от 14 до 30 лет. По итогам 2014 года участие в молодежных, спортивно-массовых мероприятиях приняло более 26 тысяч человек;</w:t>
      </w:r>
    </w:p>
    <w:p w:rsidR="00D46D4A" w:rsidRPr="00B93127" w:rsidRDefault="00D46D4A" w:rsidP="00B93127">
      <w:pPr>
        <w:pStyle w:val="p4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 xml:space="preserve">- муниципальная программа «Молодежь города Черемхово» стала победителем в областном конкурсе муниципальных программ по работе с молодежью. </w:t>
      </w:r>
      <w:proofErr w:type="gramStart"/>
      <w:r w:rsidRPr="00B93127">
        <w:rPr>
          <w:color w:val="000000"/>
          <w:sz w:val="28"/>
          <w:szCs w:val="28"/>
        </w:rPr>
        <w:t>Выигранные средства (100 тысяч рублей) были потрачены на проведение дворовых акций, игру «Орленок», фестиваль КВН и подведение итогов года;</w:t>
      </w:r>
      <w:proofErr w:type="gramEnd"/>
    </w:p>
    <w:p w:rsidR="00D46D4A" w:rsidRPr="00B93127" w:rsidRDefault="00D46D4A" w:rsidP="00B93127">
      <w:pPr>
        <w:pStyle w:val="p5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>- поддержка молодых семей - пять семей получили сертификаты на улучшение своих жилищных условий в рамках реализации программы «Молодым семьям – доступное жилье» на 2008 – 2019 гг., открыт клуб «Планета семья», где молодых семей консультируют по интересующим их вопросам;</w:t>
      </w:r>
    </w:p>
    <w:p w:rsidR="00D46D4A" w:rsidRPr="00B93127" w:rsidRDefault="00D46D4A" w:rsidP="00B93127">
      <w:pPr>
        <w:pStyle w:val="p6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>-</w:t>
      </w:r>
      <w:r w:rsidRPr="00B93127">
        <w:rPr>
          <w:rStyle w:val="apple-converted-space"/>
          <w:color w:val="000000"/>
          <w:sz w:val="28"/>
          <w:szCs w:val="28"/>
        </w:rPr>
        <w:t> </w:t>
      </w:r>
      <w:r w:rsidRPr="00B93127">
        <w:rPr>
          <w:rStyle w:val="s1"/>
          <w:color w:val="000000"/>
          <w:sz w:val="28"/>
          <w:szCs w:val="28"/>
        </w:rPr>
        <w:t xml:space="preserve">патриотическое воспитание молодежи - в городе функционирует система патриотического воспитания, работает координационный совет по патриотическому воспитанию и допризывной подготовке. Общими положительными факторами стало увеличение общего числа молодежи, принявшей участие в мероприятиях патриотической направленности, увеличение средств, привлеченных из внебюджетных источников. На территории города работают два региональных специалиста по патриотическому воспитанию, которые по итогам 2014 года вошли в </w:t>
      </w:r>
      <w:r w:rsidRPr="00B93127">
        <w:rPr>
          <w:rStyle w:val="s1"/>
          <w:color w:val="000000"/>
          <w:sz w:val="28"/>
          <w:szCs w:val="28"/>
        </w:rPr>
        <w:lastRenderedPageBreak/>
        <w:t>число лучших в Иркутской области. Также положительным моментом в работе является налаженный механизм взаимодействия со структурами в области патриотического воспитания;</w:t>
      </w:r>
    </w:p>
    <w:p w:rsidR="00D46D4A" w:rsidRPr="00B93127" w:rsidRDefault="00D46D4A" w:rsidP="00B93127">
      <w:pPr>
        <w:pStyle w:val="p5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rStyle w:val="s2"/>
          <w:color w:val="000000"/>
          <w:sz w:val="28"/>
          <w:szCs w:val="28"/>
        </w:rPr>
        <w:t xml:space="preserve">- профилактика наркомании и других социально-негативных явлений: создана единая система профилактики, выявления и мотивирования наркозависимых. Ведётся работа с работниками предприятий, выстроена взаимосвязь с общественными организациями, образовательными учреждениями, неформальными общественными организациями, осуществляющими реабилитацию и работу с </w:t>
      </w:r>
      <w:proofErr w:type="spellStart"/>
      <w:r w:rsidRPr="00B93127">
        <w:rPr>
          <w:rStyle w:val="s2"/>
          <w:color w:val="000000"/>
          <w:sz w:val="28"/>
          <w:szCs w:val="28"/>
        </w:rPr>
        <w:t>нарк</w:t>
      </w:r>
      <w:proofErr w:type="gramStart"/>
      <w:r w:rsidRPr="00B93127">
        <w:rPr>
          <w:rStyle w:val="s2"/>
          <w:color w:val="000000"/>
          <w:sz w:val="28"/>
          <w:szCs w:val="28"/>
        </w:rPr>
        <w:t>о</w:t>
      </w:r>
      <w:proofErr w:type="spellEnd"/>
      <w:r w:rsidRPr="00B93127">
        <w:rPr>
          <w:rStyle w:val="s2"/>
          <w:color w:val="000000"/>
          <w:sz w:val="28"/>
          <w:szCs w:val="28"/>
        </w:rPr>
        <w:t>-</w:t>
      </w:r>
      <w:proofErr w:type="gramEnd"/>
      <w:r w:rsidRPr="00B93127">
        <w:rPr>
          <w:rStyle w:val="s2"/>
          <w:color w:val="000000"/>
          <w:sz w:val="28"/>
          <w:szCs w:val="28"/>
        </w:rPr>
        <w:t xml:space="preserve"> и </w:t>
      </w:r>
      <w:proofErr w:type="spellStart"/>
      <w:r w:rsidRPr="00B93127">
        <w:rPr>
          <w:rStyle w:val="s2"/>
          <w:color w:val="000000"/>
          <w:sz w:val="28"/>
          <w:szCs w:val="28"/>
        </w:rPr>
        <w:t>алкозависимыми</w:t>
      </w:r>
      <w:proofErr w:type="spellEnd"/>
      <w:r w:rsidRPr="00B93127">
        <w:rPr>
          <w:rStyle w:val="s2"/>
          <w:color w:val="000000"/>
          <w:sz w:val="28"/>
          <w:szCs w:val="28"/>
        </w:rPr>
        <w:t xml:space="preserve">. </w:t>
      </w:r>
      <w:proofErr w:type="gramStart"/>
      <w:r w:rsidRPr="00B93127">
        <w:rPr>
          <w:rStyle w:val="s2"/>
          <w:color w:val="000000"/>
          <w:sz w:val="28"/>
          <w:szCs w:val="28"/>
        </w:rPr>
        <w:t>Налажена работа по раннему выявлению наркозависимых в образовательных организациях.</w:t>
      </w:r>
      <w:proofErr w:type="gramEnd"/>
      <w:r w:rsidRPr="00B93127">
        <w:rPr>
          <w:rStyle w:val="s2"/>
          <w:color w:val="000000"/>
          <w:sz w:val="28"/>
          <w:szCs w:val="28"/>
        </w:rPr>
        <w:t xml:space="preserve"> Региональными специалистами скоординирована деятельность субъектов профилактики, ведётся и анализируется банк данных и мониторинг </w:t>
      </w:r>
      <w:proofErr w:type="spellStart"/>
      <w:r w:rsidRPr="00B93127">
        <w:rPr>
          <w:rStyle w:val="s2"/>
          <w:color w:val="000000"/>
          <w:sz w:val="28"/>
          <w:szCs w:val="28"/>
        </w:rPr>
        <w:t>наркоситуации</w:t>
      </w:r>
      <w:proofErr w:type="spellEnd"/>
      <w:r w:rsidRPr="00B93127">
        <w:rPr>
          <w:rStyle w:val="s2"/>
          <w:color w:val="000000"/>
          <w:sz w:val="28"/>
          <w:szCs w:val="28"/>
        </w:rPr>
        <w:t xml:space="preserve"> в муниципальном образовании «город Черемхово». Существенно повысился уровень и охват мероприятий первичной профилактики (дворовые акции, работа с молодёжью, находящейся в сложной жизненной ситуации, соревнования);</w:t>
      </w:r>
    </w:p>
    <w:p w:rsidR="00D46D4A" w:rsidRPr="00B93127" w:rsidRDefault="00D46D4A" w:rsidP="00B93127">
      <w:pPr>
        <w:pStyle w:val="p5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rStyle w:val="s2"/>
          <w:color w:val="000000"/>
          <w:sz w:val="28"/>
          <w:szCs w:val="28"/>
        </w:rPr>
        <w:t>-</w:t>
      </w:r>
      <w:proofErr w:type="spellStart"/>
      <w:r w:rsidRPr="00B93127">
        <w:rPr>
          <w:rStyle w:val="s2"/>
          <w:color w:val="000000"/>
          <w:sz w:val="28"/>
          <w:szCs w:val="28"/>
        </w:rPr>
        <w:t>профориентационная</w:t>
      </w:r>
      <w:proofErr w:type="spellEnd"/>
      <w:r w:rsidRPr="00B93127">
        <w:rPr>
          <w:rStyle w:val="s2"/>
          <w:color w:val="000000"/>
          <w:sz w:val="28"/>
          <w:szCs w:val="28"/>
        </w:rPr>
        <w:t xml:space="preserve"> работа -</w:t>
      </w:r>
      <w:r w:rsidRPr="00B93127">
        <w:rPr>
          <w:rStyle w:val="apple-converted-space"/>
          <w:color w:val="000000"/>
          <w:sz w:val="28"/>
          <w:szCs w:val="28"/>
        </w:rPr>
        <w:t> </w:t>
      </w:r>
      <w:r w:rsidRPr="00B93127">
        <w:rPr>
          <w:color w:val="000000"/>
          <w:sz w:val="28"/>
          <w:szCs w:val="28"/>
        </w:rPr>
        <w:t xml:space="preserve">активное привлечение предприятий и организаций города к </w:t>
      </w:r>
      <w:proofErr w:type="spellStart"/>
      <w:r w:rsidRPr="00B93127">
        <w:rPr>
          <w:color w:val="000000"/>
          <w:sz w:val="28"/>
          <w:szCs w:val="28"/>
        </w:rPr>
        <w:t>профориентационной</w:t>
      </w:r>
      <w:proofErr w:type="spellEnd"/>
      <w:r w:rsidRPr="00B93127">
        <w:rPr>
          <w:color w:val="000000"/>
          <w:sz w:val="28"/>
          <w:szCs w:val="28"/>
        </w:rPr>
        <w:t xml:space="preserve"> работе с </w:t>
      </w:r>
      <w:proofErr w:type="gramStart"/>
      <w:r w:rsidRPr="00B93127">
        <w:rPr>
          <w:color w:val="000000"/>
          <w:sz w:val="28"/>
          <w:szCs w:val="28"/>
        </w:rPr>
        <w:t>обучающимися</w:t>
      </w:r>
      <w:proofErr w:type="gramEnd"/>
      <w:r w:rsidRPr="00B93127">
        <w:rPr>
          <w:color w:val="000000"/>
          <w:sz w:val="28"/>
          <w:szCs w:val="28"/>
        </w:rPr>
        <w:t xml:space="preserve"> в учебных заведениях. В 2014 году в сравнении с предыдущим годом количество молодёжи от 16 до 29 лет, стоящей на учёте в Центре занятости населения, уменьшилось с 240 человек до 185.</w:t>
      </w:r>
    </w:p>
    <w:p w:rsidR="00D46D4A" w:rsidRPr="00B93127" w:rsidRDefault="00D46D4A" w:rsidP="00B93127">
      <w:pPr>
        <w:pStyle w:val="p7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b/>
          <w:color w:val="000000"/>
          <w:sz w:val="28"/>
          <w:szCs w:val="28"/>
        </w:rPr>
        <w:t>Достижения земляков</w:t>
      </w:r>
      <w:r w:rsidRPr="00B93127">
        <w:rPr>
          <w:color w:val="000000"/>
          <w:sz w:val="28"/>
          <w:szCs w:val="28"/>
        </w:rPr>
        <w:t>: отмечаем успешное выступление спортсменов, уроженцев г</w:t>
      </w:r>
      <w:proofErr w:type="gramStart"/>
      <w:r w:rsidRPr="00B93127">
        <w:rPr>
          <w:color w:val="000000"/>
          <w:sz w:val="28"/>
          <w:szCs w:val="28"/>
        </w:rPr>
        <w:t>.Б</w:t>
      </w:r>
      <w:proofErr w:type="gramEnd"/>
      <w:r w:rsidRPr="00B93127">
        <w:rPr>
          <w:color w:val="000000"/>
          <w:sz w:val="28"/>
          <w:szCs w:val="28"/>
        </w:rPr>
        <w:t>ратск, г.Иркутск на Олимпийских играх в г.Сочи в 2014 году.</w:t>
      </w:r>
    </w:p>
    <w:p w:rsidR="00D46D4A" w:rsidRPr="00B93127" w:rsidRDefault="00D46D4A" w:rsidP="00B93127">
      <w:pPr>
        <w:pStyle w:val="p7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b/>
          <w:color w:val="000000"/>
          <w:sz w:val="28"/>
          <w:szCs w:val="28"/>
        </w:rPr>
        <w:t>Не удалось</w:t>
      </w:r>
      <w:r w:rsidRPr="00B93127">
        <w:rPr>
          <w:color w:val="000000"/>
          <w:sz w:val="28"/>
          <w:szCs w:val="28"/>
        </w:rPr>
        <w:t>:</w:t>
      </w:r>
    </w:p>
    <w:p w:rsidR="00D46D4A" w:rsidRPr="00B93127" w:rsidRDefault="00D46D4A" w:rsidP="00B93127">
      <w:pPr>
        <w:pStyle w:val="p7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 xml:space="preserve">Основной проблемой 2015 года является ситуация в сфере борьбы с наркоманией. Уровень </w:t>
      </w:r>
      <w:proofErr w:type="gramStart"/>
      <w:r w:rsidRPr="00B93127">
        <w:rPr>
          <w:color w:val="000000"/>
          <w:sz w:val="28"/>
          <w:szCs w:val="28"/>
        </w:rPr>
        <w:t>наркозависимых</w:t>
      </w:r>
      <w:proofErr w:type="gramEnd"/>
      <w:r w:rsidRPr="00B93127">
        <w:rPr>
          <w:color w:val="000000"/>
          <w:sz w:val="28"/>
          <w:szCs w:val="28"/>
        </w:rPr>
        <w:t xml:space="preserve"> снизился, но незначительно. Территория характеризуется по уровню наркотизации как предкризисная. А также остро стоящей проблемой прошедшего года является сертификация спортивных объектов в связи с высокой стоимостью работ.</w:t>
      </w:r>
    </w:p>
    <w:p w:rsidR="00D46D4A" w:rsidRPr="00B93127" w:rsidRDefault="00D46D4A" w:rsidP="00B93127">
      <w:pPr>
        <w:pStyle w:val="p7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93127">
        <w:rPr>
          <w:rStyle w:val="s2"/>
          <w:b/>
          <w:color w:val="000000"/>
          <w:sz w:val="28"/>
          <w:szCs w:val="28"/>
        </w:rPr>
        <w:t>Основные задачи на 2015 год:</w:t>
      </w:r>
    </w:p>
    <w:p w:rsidR="00D46D4A" w:rsidRPr="00B93127" w:rsidRDefault="00B93127" w:rsidP="00B93127">
      <w:pPr>
        <w:pStyle w:val="p8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1.</w:t>
      </w:r>
      <w:r w:rsidR="00D46D4A" w:rsidRPr="00B93127">
        <w:rPr>
          <w:rStyle w:val="s5"/>
          <w:color w:val="000000"/>
          <w:sz w:val="28"/>
          <w:szCs w:val="28"/>
        </w:rPr>
        <w:t> </w:t>
      </w:r>
      <w:r w:rsidR="00D46D4A" w:rsidRPr="00B93127">
        <w:rPr>
          <w:color w:val="000000"/>
          <w:sz w:val="28"/>
          <w:szCs w:val="28"/>
        </w:rPr>
        <w:t>Окончание строительства плавательного бассейна.</w:t>
      </w:r>
    </w:p>
    <w:p w:rsidR="00D46D4A" w:rsidRPr="00B93127" w:rsidRDefault="00B93127" w:rsidP="00B93127">
      <w:pPr>
        <w:pStyle w:val="p8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2.</w:t>
      </w:r>
      <w:r w:rsidR="00D46D4A" w:rsidRPr="00B93127">
        <w:rPr>
          <w:rStyle w:val="s5"/>
          <w:color w:val="000000"/>
          <w:sz w:val="28"/>
          <w:szCs w:val="28"/>
        </w:rPr>
        <w:t> </w:t>
      </w:r>
      <w:r w:rsidR="00D46D4A" w:rsidRPr="00B93127">
        <w:rPr>
          <w:color w:val="000000"/>
          <w:sz w:val="28"/>
          <w:szCs w:val="28"/>
        </w:rPr>
        <w:t>Активизация деятельности Клуба молодой семьи.</w:t>
      </w:r>
    </w:p>
    <w:p w:rsidR="00D46D4A" w:rsidRPr="00B93127" w:rsidRDefault="00B93127" w:rsidP="00B93127">
      <w:pPr>
        <w:pStyle w:val="p9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3.</w:t>
      </w:r>
      <w:r w:rsidR="00D46D4A" w:rsidRPr="00B93127">
        <w:rPr>
          <w:rStyle w:val="s5"/>
          <w:color w:val="000000"/>
          <w:sz w:val="28"/>
          <w:szCs w:val="28"/>
        </w:rPr>
        <w:t> </w:t>
      </w:r>
      <w:r w:rsidR="00D46D4A" w:rsidRPr="00B93127">
        <w:rPr>
          <w:color w:val="000000"/>
          <w:sz w:val="28"/>
          <w:szCs w:val="28"/>
        </w:rPr>
        <w:t>Проведение лекций и тренингов по профилактике экстремизма среди молодежи.</w:t>
      </w:r>
    </w:p>
    <w:p w:rsidR="00D46D4A" w:rsidRPr="00B93127" w:rsidRDefault="00B93127" w:rsidP="00B93127">
      <w:pPr>
        <w:pStyle w:val="p10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4.</w:t>
      </w:r>
      <w:r w:rsidR="00D46D4A" w:rsidRPr="00B93127">
        <w:rPr>
          <w:rStyle w:val="s6"/>
          <w:color w:val="000000"/>
          <w:sz w:val="28"/>
          <w:szCs w:val="28"/>
        </w:rPr>
        <w:t> </w:t>
      </w:r>
      <w:r w:rsidR="00D46D4A" w:rsidRPr="00B93127">
        <w:rPr>
          <w:color w:val="000000"/>
          <w:sz w:val="28"/>
          <w:szCs w:val="28"/>
        </w:rPr>
        <w:t>Активизация работы по историческому и краеведческому воспитанию молодежи, в связи с празднованием 70-летием Победы Советских войск над Фашисткой Германией.</w:t>
      </w:r>
    </w:p>
    <w:p w:rsidR="00D46D4A" w:rsidRPr="00B93127" w:rsidRDefault="00B93127" w:rsidP="00B93127">
      <w:pPr>
        <w:pStyle w:val="p9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5.</w:t>
      </w:r>
      <w:r w:rsidR="00D46D4A" w:rsidRPr="00B93127">
        <w:rPr>
          <w:rStyle w:val="s5"/>
          <w:color w:val="000000"/>
          <w:sz w:val="28"/>
          <w:szCs w:val="28"/>
        </w:rPr>
        <w:t> </w:t>
      </w:r>
      <w:r w:rsidR="00D46D4A" w:rsidRPr="00B93127">
        <w:rPr>
          <w:color w:val="000000"/>
          <w:sz w:val="28"/>
          <w:szCs w:val="28"/>
        </w:rPr>
        <w:t>Привлечение внебюджетных средств на реализацию мероприятий молодежной политики.</w:t>
      </w:r>
    </w:p>
    <w:p w:rsidR="00D46D4A" w:rsidRPr="00B93127" w:rsidRDefault="00B93127" w:rsidP="00B93127">
      <w:pPr>
        <w:pStyle w:val="p9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6.</w:t>
      </w:r>
      <w:r w:rsidR="00D46D4A" w:rsidRPr="00B93127">
        <w:rPr>
          <w:rStyle w:val="s5"/>
          <w:color w:val="000000"/>
          <w:sz w:val="28"/>
          <w:szCs w:val="28"/>
        </w:rPr>
        <w:t> </w:t>
      </w:r>
      <w:r w:rsidR="00D46D4A" w:rsidRPr="00B93127">
        <w:rPr>
          <w:color w:val="000000"/>
          <w:sz w:val="28"/>
          <w:szCs w:val="28"/>
        </w:rPr>
        <w:t>Создание и реализация единого плана мероприятий всех профилактических структур. Применение новых форм и методов в работе с молодёжью.</w:t>
      </w:r>
    </w:p>
    <w:p w:rsidR="00D46D4A" w:rsidRPr="00B93127" w:rsidRDefault="00B93127" w:rsidP="00B93127">
      <w:pPr>
        <w:pStyle w:val="p9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7.</w:t>
      </w:r>
      <w:r w:rsidR="00D46D4A" w:rsidRPr="00B93127">
        <w:rPr>
          <w:rStyle w:val="s5"/>
          <w:color w:val="000000"/>
          <w:sz w:val="28"/>
          <w:szCs w:val="28"/>
        </w:rPr>
        <w:t> </w:t>
      </w:r>
      <w:r w:rsidR="00D46D4A" w:rsidRPr="00B93127">
        <w:rPr>
          <w:color w:val="000000"/>
          <w:sz w:val="28"/>
          <w:szCs w:val="28"/>
        </w:rPr>
        <w:t>Проведение профилактических рейдов по средне - специальным учебным заведениям города по проверке исполнения Закона от 23 февраля 2013 года № 15-ФЗ.</w:t>
      </w:r>
    </w:p>
    <w:p w:rsidR="00D46D4A" w:rsidRPr="00B93127" w:rsidRDefault="00D46D4A" w:rsidP="00B93127">
      <w:pPr>
        <w:pStyle w:val="p10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rStyle w:val="s6"/>
          <w:color w:val="000000"/>
          <w:sz w:val="28"/>
          <w:szCs w:val="28"/>
        </w:rPr>
        <w:t>8.</w:t>
      </w:r>
      <w:r w:rsidRPr="00B93127">
        <w:rPr>
          <w:rStyle w:val="apple-converted-space"/>
          <w:color w:val="000000"/>
          <w:sz w:val="28"/>
          <w:szCs w:val="28"/>
        </w:rPr>
        <w:t> </w:t>
      </w:r>
      <w:r w:rsidRPr="00B93127">
        <w:rPr>
          <w:color w:val="000000"/>
          <w:sz w:val="28"/>
          <w:szCs w:val="28"/>
        </w:rPr>
        <w:t>Проведение тестирования в образовательных организациях города на предмет раннего выявления потребления наркотических средств и психотропных веществ.</w:t>
      </w:r>
    </w:p>
    <w:p w:rsidR="00D46D4A" w:rsidRPr="00B93127" w:rsidRDefault="00D46D4A" w:rsidP="00B93127">
      <w:pPr>
        <w:pStyle w:val="p10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>9. Увеличение количества бойцов студенческого строительного отряда «Горняк».</w:t>
      </w:r>
    </w:p>
    <w:p w:rsidR="00D46D4A" w:rsidRPr="00B93127" w:rsidRDefault="00D46D4A" w:rsidP="00B93127">
      <w:pPr>
        <w:pStyle w:val="p10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t xml:space="preserve">10. Создание и реализация плана работы по сотрудничеству с высшими и средними учебными заведениями Иркутской области, в рамках </w:t>
      </w:r>
      <w:proofErr w:type="spellStart"/>
      <w:r w:rsidRPr="00B93127">
        <w:rPr>
          <w:color w:val="000000"/>
          <w:sz w:val="28"/>
          <w:szCs w:val="28"/>
        </w:rPr>
        <w:t>профориентационной</w:t>
      </w:r>
      <w:proofErr w:type="spellEnd"/>
      <w:r w:rsidRPr="00B93127">
        <w:rPr>
          <w:color w:val="000000"/>
          <w:sz w:val="28"/>
          <w:szCs w:val="28"/>
        </w:rPr>
        <w:t xml:space="preserve"> деятельности.</w:t>
      </w:r>
    </w:p>
    <w:p w:rsidR="00D46D4A" w:rsidRPr="00B93127" w:rsidRDefault="00D46D4A" w:rsidP="00B93127">
      <w:pPr>
        <w:pStyle w:val="p10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color w:val="000000"/>
          <w:sz w:val="28"/>
          <w:szCs w:val="28"/>
        </w:rPr>
        <w:lastRenderedPageBreak/>
        <w:t>11. Привлечение молодёжи к добровольческой деятельности, создание новых добровольческих отрядов.</w:t>
      </w:r>
    </w:p>
    <w:p w:rsidR="00D46D4A" w:rsidRPr="00B93127" w:rsidRDefault="00D46D4A" w:rsidP="00B93127">
      <w:pPr>
        <w:pStyle w:val="p11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3127">
        <w:rPr>
          <w:rStyle w:val="s2"/>
          <w:color w:val="000000"/>
          <w:sz w:val="28"/>
          <w:szCs w:val="28"/>
        </w:rPr>
        <w:t>12. Увеличение числа участников областных летних профильных смен, смен во Всероссийские детские центры.</w:t>
      </w:r>
    </w:p>
    <w:sectPr w:rsidR="00D46D4A" w:rsidRPr="00B93127" w:rsidSect="00B93127"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47" w:rsidRDefault="00F33D47" w:rsidP="00124028">
      <w:r>
        <w:separator/>
      </w:r>
    </w:p>
  </w:endnote>
  <w:endnote w:type="continuationSeparator" w:id="0">
    <w:p w:rsidR="00F33D47" w:rsidRDefault="00F33D47" w:rsidP="00124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47" w:rsidRDefault="00F33D47" w:rsidP="00124028">
      <w:r>
        <w:separator/>
      </w:r>
    </w:p>
  </w:footnote>
  <w:footnote w:type="continuationSeparator" w:id="0">
    <w:p w:rsidR="00F33D47" w:rsidRDefault="00F33D47" w:rsidP="00124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ECF"/>
    <w:multiLevelType w:val="multilevel"/>
    <w:tmpl w:val="9CD635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D30E4"/>
    <w:multiLevelType w:val="multilevel"/>
    <w:tmpl w:val="CF14A7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F7A69"/>
    <w:multiLevelType w:val="multilevel"/>
    <w:tmpl w:val="697408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8685A"/>
    <w:multiLevelType w:val="hybridMultilevel"/>
    <w:tmpl w:val="CCA0B534"/>
    <w:lvl w:ilvl="0" w:tplc="C052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42669"/>
    <w:multiLevelType w:val="hybridMultilevel"/>
    <w:tmpl w:val="DEB4514C"/>
    <w:lvl w:ilvl="0" w:tplc="C052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76971"/>
    <w:multiLevelType w:val="multilevel"/>
    <w:tmpl w:val="B68A4F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C52F2"/>
    <w:multiLevelType w:val="hybridMultilevel"/>
    <w:tmpl w:val="BC08278E"/>
    <w:lvl w:ilvl="0" w:tplc="C052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A4485"/>
    <w:multiLevelType w:val="hybridMultilevel"/>
    <w:tmpl w:val="5E7AFCD8"/>
    <w:lvl w:ilvl="0" w:tplc="C052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E23"/>
    <w:rsid w:val="00006BF1"/>
    <w:rsid w:val="00007364"/>
    <w:rsid w:val="00010821"/>
    <w:rsid w:val="00057B7C"/>
    <w:rsid w:val="00085485"/>
    <w:rsid w:val="00123AE8"/>
    <w:rsid w:val="00124028"/>
    <w:rsid w:val="001315AE"/>
    <w:rsid w:val="001467F2"/>
    <w:rsid w:val="001D5513"/>
    <w:rsid w:val="00211E31"/>
    <w:rsid w:val="00217462"/>
    <w:rsid w:val="0022469D"/>
    <w:rsid w:val="00275C24"/>
    <w:rsid w:val="002C6270"/>
    <w:rsid w:val="002F3E23"/>
    <w:rsid w:val="00322F88"/>
    <w:rsid w:val="003C5B6C"/>
    <w:rsid w:val="003D343B"/>
    <w:rsid w:val="003E7615"/>
    <w:rsid w:val="00427516"/>
    <w:rsid w:val="00447055"/>
    <w:rsid w:val="00483270"/>
    <w:rsid w:val="00495D66"/>
    <w:rsid w:val="004E4A55"/>
    <w:rsid w:val="00566A46"/>
    <w:rsid w:val="005970DE"/>
    <w:rsid w:val="00660A65"/>
    <w:rsid w:val="006C2BF1"/>
    <w:rsid w:val="00713080"/>
    <w:rsid w:val="00737DF9"/>
    <w:rsid w:val="00765204"/>
    <w:rsid w:val="00793FFA"/>
    <w:rsid w:val="007A16A9"/>
    <w:rsid w:val="007A55FA"/>
    <w:rsid w:val="007F4483"/>
    <w:rsid w:val="0081414B"/>
    <w:rsid w:val="008829A5"/>
    <w:rsid w:val="008B5482"/>
    <w:rsid w:val="009B2163"/>
    <w:rsid w:val="009E52D5"/>
    <w:rsid w:val="009F0E18"/>
    <w:rsid w:val="00A05A16"/>
    <w:rsid w:val="00A643C0"/>
    <w:rsid w:val="00A92E4D"/>
    <w:rsid w:val="00B12B7B"/>
    <w:rsid w:val="00B31DA7"/>
    <w:rsid w:val="00B57330"/>
    <w:rsid w:val="00B93127"/>
    <w:rsid w:val="00BA1C5B"/>
    <w:rsid w:val="00BE1EC8"/>
    <w:rsid w:val="00BF4278"/>
    <w:rsid w:val="00C66673"/>
    <w:rsid w:val="00C905C5"/>
    <w:rsid w:val="00D34A0C"/>
    <w:rsid w:val="00D46D4A"/>
    <w:rsid w:val="00DB24D3"/>
    <w:rsid w:val="00E03BA8"/>
    <w:rsid w:val="00E04C81"/>
    <w:rsid w:val="00E66EFC"/>
    <w:rsid w:val="00EC4D45"/>
    <w:rsid w:val="00F14D18"/>
    <w:rsid w:val="00F33D47"/>
    <w:rsid w:val="00F51E9E"/>
    <w:rsid w:val="00F66A21"/>
    <w:rsid w:val="00FB2BEE"/>
    <w:rsid w:val="00FE7E95"/>
    <w:rsid w:val="00FF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615"/>
    <w:rPr>
      <w:sz w:val="24"/>
      <w:szCs w:val="24"/>
    </w:rPr>
  </w:style>
  <w:style w:type="paragraph" w:styleId="1">
    <w:name w:val="heading 1"/>
    <w:basedOn w:val="a"/>
    <w:next w:val="a"/>
    <w:qFormat/>
    <w:rsid w:val="007A16A9"/>
    <w:pPr>
      <w:keepNext/>
      <w:jc w:val="center"/>
      <w:outlineLvl w:val="0"/>
    </w:pPr>
    <w:rPr>
      <w:b/>
      <w:sz w:val="20"/>
      <w:szCs w:val="20"/>
    </w:rPr>
  </w:style>
  <w:style w:type="paragraph" w:styleId="5">
    <w:name w:val="heading 5"/>
    <w:basedOn w:val="a"/>
    <w:next w:val="a"/>
    <w:qFormat/>
    <w:rsid w:val="007A16A9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12B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0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240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4028"/>
    <w:rPr>
      <w:sz w:val="24"/>
      <w:szCs w:val="24"/>
    </w:rPr>
  </w:style>
  <w:style w:type="paragraph" w:styleId="a8">
    <w:name w:val="footer"/>
    <w:basedOn w:val="a"/>
    <w:link w:val="a9"/>
    <w:rsid w:val="001240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24028"/>
    <w:rPr>
      <w:sz w:val="24"/>
      <w:szCs w:val="24"/>
    </w:rPr>
  </w:style>
  <w:style w:type="paragraph" w:styleId="aa">
    <w:name w:val="Normal (Web)"/>
    <w:basedOn w:val="a"/>
    <w:uiPriority w:val="99"/>
    <w:unhideWhenUsed/>
    <w:rsid w:val="00D46D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6D4A"/>
  </w:style>
  <w:style w:type="paragraph" w:customStyle="1" w:styleId="p1">
    <w:name w:val="p1"/>
    <w:basedOn w:val="a"/>
    <w:rsid w:val="00D46D4A"/>
    <w:pPr>
      <w:spacing w:before="100" w:beforeAutospacing="1" w:after="100" w:afterAutospacing="1"/>
    </w:pPr>
  </w:style>
  <w:style w:type="paragraph" w:customStyle="1" w:styleId="p3">
    <w:name w:val="p3"/>
    <w:basedOn w:val="a"/>
    <w:rsid w:val="00D46D4A"/>
    <w:pPr>
      <w:spacing w:before="100" w:beforeAutospacing="1" w:after="100" w:afterAutospacing="1"/>
    </w:pPr>
  </w:style>
  <w:style w:type="paragraph" w:customStyle="1" w:styleId="p4">
    <w:name w:val="p4"/>
    <w:basedOn w:val="a"/>
    <w:rsid w:val="00D46D4A"/>
    <w:pPr>
      <w:spacing w:before="100" w:beforeAutospacing="1" w:after="100" w:afterAutospacing="1"/>
    </w:pPr>
  </w:style>
  <w:style w:type="paragraph" w:customStyle="1" w:styleId="p5">
    <w:name w:val="p5"/>
    <w:basedOn w:val="a"/>
    <w:rsid w:val="00D46D4A"/>
    <w:pPr>
      <w:spacing w:before="100" w:beforeAutospacing="1" w:after="100" w:afterAutospacing="1"/>
    </w:pPr>
  </w:style>
  <w:style w:type="paragraph" w:customStyle="1" w:styleId="p6">
    <w:name w:val="p6"/>
    <w:basedOn w:val="a"/>
    <w:rsid w:val="00D46D4A"/>
    <w:pPr>
      <w:spacing w:before="100" w:beforeAutospacing="1" w:after="100" w:afterAutospacing="1"/>
    </w:pPr>
  </w:style>
  <w:style w:type="character" w:customStyle="1" w:styleId="s1">
    <w:name w:val="s1"/>
    <w:basedOn w:val="a0"/>
    <w:rsid w:val="00D46D4A"/>
  </w:style>
  <w:style w:type="character" w:customStyle="1" w:styleId="s2">
    <w:name w:val="s2"/>
    <w:basedOn w:val="a0"/>
    <w:rsid w:val="00D46D4A"/>
  </w:style>
  <w:style w:type="paragraph" w:customStyle="1" w:styleId="p7">
    <w:name w:val="p7"/>
    <w:basedOn w:val="a"/>
    <w:rsid w:val="00D46D4A"/>
    <w:pPr>
      <w:spacing w:before="100" w:beforeAutospacing="1" w:after="100" w:afterAutospacing="1"/>
    </w:pPr>
  </w:style>
  <w:style w:type="paragraph" w:customStyle="1" w:styleId="p8">
    <w:name w:val="p8"/>
    <w:basedOn w:val="a"/>
    <w:rsid w:val="00D46D4A"/>
    <w:pPr>
      <w:spacing w:before="100" w:beforeAutospacing="1" w:after="100" w:afterAutospacing="1"/>
    </w:pPr>
  </w:style>
  <w:style w:type="character" w:customStyle="1" w:styleId="s5">
    <w:name w:val="s5"/>
    <w:basedOn w:val="a0"/>
    <w:rsid w:val="00D46D4A"/>
  </w:style>
  <w:style w:type="paragraph" w:customStyle="1" w:styleId="p9">
    <w:name w:val="p9"/>
    <w:basedOn w:val="a"/>
    <w:rsid w:val="00D46D4A"/>
    <w:pPr>
      <w:spacing w:before="100" w:beforeAutospacing="1" w:after="100" w:afterAutospacing="1"/>
    </w:pPr>
  </w:style>
  <w:style w:type="paragraph" w:customStyle="1" w:styleId="p10">
    <w:name w:val="p10"/>
    <w:basedOn w:val="a"/>
    <w:rsid w:val="00D46D4A"/>
    <w:pPr>
      <w:spacing w:before="100" w:beforeAutospacing="1" w:after="100" w:afterAutospacing="1"/>
    </w:pPr>
  </w:style>
  <w:style w:type="character" w:customStyle="1" w:styleId="s6">
    <w:name w:val="s6"/>
    <w:basedOn w:val="a0"/>
    <w:rsid w:val="00D46D4A"/>
  </w:style>
  <w:style w:type="paragraph" w:customStyle="1" w:styleId="p11">
    <w:name w:val="p11"/>
    <w:basedOn w:val="a"/>
    <w:rsid w:val="00D46D4A"/>
    <w:pPr>
      <w:spacing w:before="100" w:beforeAutospacing="1" w:after="100" w:afterAutospacing="1"/>
    </w:pPr>
  </w:style>
  <w:style w:type="paragraph" w:customStyle="1" w:styleId="p12">
    <w:name w:val="p12"/>
    <w:basedOn w:val="a"/>
    <w:rsid w:val="00D46D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8;&#1080;&#1077;&#1084;&#1085;&#1072;&#1103;\Desktop\&#1041;&#1083;&#1072;&#1085;&#1082;%20&#1087;&#1080;&#1089;&#1100;&#1084;&#1086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письмо администрации</Template>
  <TotalTime>7</TotalTime>
  <Pages>4</Pages>
  <Words>1187</Words>
  <Characters>8231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Microsoft</Company>
  <LinksUpToDate>false</LinksUpToDate>
  <CharactersWithSpaces>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Приемная</dc:creator>
  <cp:lastModifiedBy>konotoptseva</cp:lastModifiedBy>
  <cp:revision>6</cp:revision>
  <cp:lastPrinted>2015-03-13T06:11:00Z</cp:lastPrinted>
  <dcterms:created xsi:type="dcterms:W3CDTF">2015-03-13T02:35:00Z</dcterms:created>
  <dcterms:modified xsi:type="dcterms:W3CDTF">2015-03-20T06:05:00Z</dcterms:modified>
</cp:coreProperties>
</file>